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7747A6" w:rsidRDefault="00E12EC5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</w:rPr>
        <w:t>Urban and Suburban Education</w:t>
      </w: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Student</w:t>
      </w:r>
      <w:r w:rsidR="00740C44">
        <w:rPr>
          <w:rFonts w:ascii="Times New Roman" w:eastAsia="Times New Roman" w:hAnsi="Times New Roman"/>
          <w:sz w:val="24"/>
          <w:szCs w:val="24"/>
        </w:rPr>
        <w:t>'</w:t>
      </w:r>
      <w:r w:rsidRPr="001D149A">
        <w:rPr>
          <w:rFonts w:ascii="Times New Roman" w:eastAsia="Times New Roman" w:hAnsi="Times New Roman"/>
          <w:sz w:val="24"/>
          <w:szCs w:val="24"/>
        </w:rPr>
        <w:t xml:space="preserve">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B814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B135B3" w:rsidRPr="007747A6" w:rsidRDefault="00FF557B" w:rsidP="00B135B3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E12EC5">
        <w:rPr>
          <w:rFonts w:ascii="Times New Roman" w:hAnsi="Times New Roman"/>
          <w:b/>
          <w:bCs/>
          <w:sz w:val="24"/>
        </w:rPr>
        <w:lastRenderedPageBreak/>
        <w:t>Urban and Suburban Education</w:t>
      </w:r>
    </w:p>
    <w:p w:rsidR="00B135B3" w:rsidRDefault="00804BE9" w:rsidP="0015028E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</w:t>
      </w:r>
      <w:r w:rsidR="005612A2">
        <w:rPr>
          <w:rFonts w:ascii="Times New Roman" w:hAnsi="Times New Roman"/>
          <w:sz w:val="24"/>
          <w:szCs w:val="24"/>
          <w:shd w:val="clear" w:color="auto" w:fill="FFFFFF"/>
        </w:rPr>
        <w:t xml:space="preserve">ccess to education is one of the </w:t>
      </w:r>
      <w:r w:rsidR="00EE25F2">
        <w:rPr>
          <w:rFonts w:ascii="Times New Roman" w:hAnsi="Times New Roman"/>
          <w:sz w:val="24"/>
          <w:szCs w:val="24"/>
          <w:shd w:val="clear" w:color="auto" w:fill="FFFFFF"/>
        </w:rPr>
        <w:t>significant</w:t>
      </w:r>
      <w:r w:rsidR="005612A2">
        <w:rPr>
          <w:rFonts w:ascii="Times New Roman" w:hAnsi="Times New Roman"/>
          <w:sz w:val="24"/>
          <w:szCs w:val="24"/>
          <w:shd w:val="clear" w:color="auto" w:fill="FFFFFF"/>
        </w:rPr>
        <w:t xml:space="preserve"> global goals, </w:t>
      </w:r>
      <w:r w:rsidR="009B4D65">
        <w:rPr>
          <w:rFonts w:ascii="Times New Roman" w:hAnsi="Times New Roman"/>
          <w:sz w:val="24"/>
          <w:szCs w:val="24"/>
          <w:shd w:val="clear" w:color="auto" w:fill="FFFFFF"/>
        </w:rPr>
        <w:t xml:space="preserve">precisely included in the sustainable development goals. Therefore, nations 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>worldwide</w:t>
      </w:r>
      <w:r w:rsidR="009B4D65">
        <w:rPr>
          <w:rFonts w:ascii="Times New Roman" w:hAnsi="Times New Roman"/>
          <w:sz w:val="24"/>
          <w:szCs w:val="24"/>
          <w:shd w:val="clear" w:color="auto" w:fill="FFFFFF"/>
        </w:rPr>
        <w:t xml:space="preserve"> strive to </w:t>
      </w:r>
      <w:r w:rsidR="00712C53">
        <w:rPr>
          <w:rFonts w:ascii="Times New Roman" w:hAnsi="Times New Roman"/>
          <w:sz w:val="24"/>
          <w:szCs w:val="24"/>
          <w:shd w:val="clear" w:color="auto" w:fill="FFFFFF"/>
        </w:rPr>
        <w:t>ensure that their citizens and children get access to sufficient education to better their future and the nation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712C53">
        <w:rPr>
          <w:rFonts w:ascii="Times New Roman" w:hAnsi="Times New Roman"/>
          <w:sz w:val="24"/>
          <w:szCs w:val="24"/>
          <w:shd w:val="clear" w:color="auto" w:fill="FFFFFF"/>
        </w:rPr>
        <w:t xml:space="preserve">s future. 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 xml:space="preserve">There is a distinct difference between the education provided in the urban areas </w:t>
      </w:r>
      <w:r w:rsidR="00EE25F2">
        <w:rPr>
          <w:rFonts w:ascii="Times New Roman" w:hAnsi="Times New Roman"/>
          <w:sz w:val="24"/>
          <w:szCs w:val="24"/>
          <w:shd w:val="clear" w:color="auto" w:fill="FFFFFF"/>
        </w:rPr>
        <w:t>and the education provided in the US's suburbs</w:t>
      </w:r>
      <w:r w:rsidR="001B6450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204CCB">
        <w:rPr>
          <w:rFonts w:ascii="Times New Roman" w:hAnsi="Times New Roman"/>
          <w:sz w:val="24"/>
          <w:szCs w:val="24"/>
          <w:shd w:val="clear" w:color="auto" w:fill="FFFFFF"/>
        </w:rPr>
        <w:t xml:space="preserve">Specifically, </w:t>
      </w:r>
      <w:r w:rsidR="00EE25F2">
        <w:rPr>
          <w:rFonts w:ascii="Times New Roman" w:hAnsi="Times New Roman"/>
          <w:sz w:val="24"/>
          <w:szCs w:val="24"/>
          <w:shd w:val="clear" w:color="auto" w:fill="FFFFFF"/>
        </w:rPr>
        <w:t>teaching</w:t>
      </w:r>
      <w:r w:rsidR="00204CCB">
        <w:rPr>
          <w:rFonts w:ascii="Times New Roman" w:hAnsi="Times New Roman"/>
          <w:sz w:val="24"/>
          <w:szCs w:val="24"/>
          <w:shd w:val="clear" w:color="auto" w:fill="FFFFFF"/>
        </w:rPr>
        <w:t xml:space="preserve"> in urban </w:t>
      </w:r>
      <w:r w:rsidR="00F543C7">
        <w:rPr>
          <w:rFonts w:ascii="Times New Roman" w:hAnsi="Times New Roman"/>
          <w:sz w:val="24"/>
          <w:szCs w:val="24"/>
          <w:shd w:val="clear" w:color="auto" w:fill="FFFFFF"/>
        </w:rPr>
        <w:t xml:space="preserve">areas is often characterized by low achievement and lack of access, which is not the same as in the suburbs. </w:t>
      </w:r>
      <w:r w:rsidR="00D60D59">
        <w:rPr>
          <w:rFonts w:ascii="Times New Roman" w:hAnsi="Times New Roman"/>
          <w:sz w:val="24"/>
          <w:szCs w:val="24"/>
          <w:shd w:val="clear" w:color="auto" w:fill="FFFFFF"/>
        </w:rPr>
        <w:t>Statistics indicate that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about 19% of students from urban schools get the chance to pursue higher education, which is a low percentage compared to about 70% of students from suburban schools who seek higher education. </w:t>
      </w:r>
    </w:p>
    <w:p w:rsidR="002C7EB5" w:rsidRDefault="00EB2DF6" w:rsidP="0015028E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In my opinion, </w:t>
      </w:r>
      <w:r w:rsidR="00B17491">
        <w:rPr>
          <w:rFonts w:ascii="Times New Roman" w:hAnsi="Times New Roman"/>
          <w:sz w:val="24"/>
          <w:szCs w:val="24"/>
          <w:shd w:val="clear" w:color="auto" w:fill="FFFFFF"/>
        </w:rPr>
        <w:t xml:space="preserve">I believe that various things can be done to solve the problems that disadvantage urban education. </w:t>
      </w:r>
      <w:r w:rsidR="00391E72">
        <w:rPr>
          <w:rFonts w:ascii="Times New Roman" w:hAnsi="Times New Roman"/>
          <w:sz w:val="24"/>
          <w:szCs w:val="24"/>
          <w:shd w:val="clear" w:color="auto" w:fill="FFFFFF"/>
        </w:rPr>
        <w:t xml:space="preserve">An excellent example is through addressing the </w:t>
      </w:r>
      <w:r w:rsidR="00B3102C">
        <w:rPr>
          <w:rFonts w:ascii="Times New Roman" w:hAnsi="Times New Roman"/>
          <w:sz w:val="24"/>
          <w:szCs w:val="24"/>
          <w:shd w:val="clear" w:color="auto" w:fill="FFFFFF"/>
        </w:rPr>
        <w:t xml:space="preserve">inequality present in the access 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>to</w:t>
      </w:r>
      <w:r w:rsidR="00B3102C">
        <w:rPr>
          <w:rFonts w:ascii="Times New Roman" w:hAnsi="Times New Roman"/>
          <w:sz w:val="24"/>
          <w:szCs w:val="24"/>
          <w:shd w:val="clear" w:color="auto" w:fill="FFFFFF"/>
        </w:rPr>
        <w:t xml:space="preserve"> educational resources</w:t>
      </w:r>
      <w:r w:rsidR="00D712A0">
        <w:rPr>
          <w:rFonts w:ascii="Times New Roman" w:hAnsi="Times New Roman"/>
          <w:sz w:val="24"/>
          <w:szCs w:val="24"/>
          <w:shd w:val="clear" w:color="auto" w:fill="FFFFFF"/>
        </w:rPr>
        <w:t xml:space="preserve"> by urban schools</w:t>
      </w:r>
      <w:r w:rsidR="00B3102C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CC3E47">
        <w:rPr>
          <w:rFonts w:ascii="Times New Roman" w:hAnsi="Times New Roman"/>
          <w:sz w:val="24"/>
          <w:szCs w:val="24"/>
          <w:shd w:val="clear" w:color="auto" w:fill="FFFFFF"/>
        </w:rPr>
        <w:t xml:space="preserve">In most cases, </w:t>
      </w:r>
      <w:r w:rsidR="00CD745E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027065">
        <w:rPr>
          <w:rFonts w:ascii="Times New Roman" w:hAnsi="Times New Roman"/>
          <w:sz w:val="24"/>
          <w:szCs w:val="24"/>
          <w:shd w:val="clear" w:color="auto" w:fill="FFFFFF"/>
        </w:rPr>
        <w:t>top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CD745E">
        <w:rPr>
          <w:rFonts w:ascii="Times New Roman" w:hAnsi="Times New Roman"/>
          <w:sz w:val="24"/>
          <w:szCs w:val="24"/>
          <w:shd w:val="clear" w:color="auto" w:fill="FFFFFF"/>
        </w:rPr>
        <w:t>performing schools are favored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when getting </w:t>
      </w:r>
      <w:r w:rsidR="00EE25F2">
        <w:rPr>
          <w:rFonts w:ascii="Times New Roman" w:hAnsi="Times New Roman"/>
          <w:sz w:val="24"/>
          <w:szCs w:val="24"/>
          <w:shd w:val="clear" w:color="auto" w:fill="FFFFFF"/>
        </w:rPr>
        <w:t xml:space="preserve">these </w:t>
      </w:r>
      <w:r>
        <w:rPr>
          <w:rFonts w:ascii="Times New Roman" w:hAnsi="Times New Roman"/>
          <w:sz w:val="24"/>
          <w:szCs w:val="24"/>
          <w:shd w:val="clear" w:color="auto" w:fill="FFFFFF"/>
        </w:rPr>
        <w:t>resources</w:t>
      </w:r>
      <w:r w:rsidR="00CD745E">
        <w:rPr>
          <w:rFonts w:ascii="Times New Roman" w:hAnsi="Times New Roman"/>
          <w:sz w:val="24"/>
          <w:szCs w:val="24"/>
          <w:shd w:val="clear" w:color="auto" w:fill="FFFFFF"/>
        </w:rPr>
        <w:t xml:space="preserve">, which often disadvantages </w:t>
      </w:r>
      <w:r w:rsidR="008B6740">
        <w:rPr>
          <w:rFonts w:ascii="Times New Roman" w:hAnsi="Times New Roman"/>
          <w:sz w:val="24"/>
          <w:szCs w:val="24"/>
          <w:shd w:val="clear" w:color="auto" w:fill="FFFFFF"/>
        </w:rPr>
        <w:t>urban schools due to their</w:t>
      </w:r>
      <w:r w:rsidR="00EE25F2">
        <w:rPr>
          <w:rFonts w:ascii="Times New Roman" w:hAnsi="Times New Roman"/>
          <w:sz w:val="24"/>
          <w:szCs w:val="24"/>
          <w:shd w:val="clear" w:color="auto" w:fill="FFFFFF"/>
        </w:rPr>
        <w:t xml:space="preserve"> low-</w:t>
      </w:r>
      <w:r w:rsidR="008B6740">
        <w:rPr>
          <w:rFonts w:ascii="Times New Roman" w:hAnsi="Times New Roman"/>
          <w:sz w:val="24"/>
          <w:szCs w:val="24"/>
          <w:shd w:val="clear" w:color="auto" w:fill="FFFFFF"/>
        </w:rPr>
        <w:t>performance record. As a result, instead of making the situation better, i</w:t>
      </w:r>
      <w:r w:rsidR="00EE25F2">
        <w:rPr>
          <w:rFonts w:ascii="Times New Roman" w:hAnsi="Times New Roman"/>
          <w:sz w:val="24"/>
          <w:szCs w:val="24"/>
          <w:shd w:val="clear" w:color="auto" w:fill="FFFFFF"/>
        </w:rPr>
        <w:t>t</w:t>
      </w:r>
      <w:r w:rsidR="008B6740">
        <w:rPr>
          <w:rFonts w:ascii="Times New Roman" w:hAnsi="Times New Roman"/>
          <w:sz w:val="24"/>
          <w:szCs w:val="24"/>
          <w:shd w:val="clear" w:color="auto" w:fill="FFFFFF"/>
        </w:rPr>
        <w:t xml:space="preserve"> worse</w:t>
      </w:r>
      <w:r w:rsidR="00EE25F2">
        <w:rPr>
          <w:rFonts w:ascii="Times New Roman" w:hAnsi="Times New Roman"/>
          <w:sz w:val="24"/>
          <w:szCs w:val="24"/>
          <w:shd w:val="clear" w:color="auto" w:fill="FFFFFF"/>
        </w:rPr>
        <w:t>ns</w:t>
      </w:r>
      <w:r w:rsidR="008B6740">
        <w:rPr>
          <w:rFonts w:ascii="Times New Roman" w:hAnsi="Times New Roman"/>
          <w:sz w:val="24"/>
          <w:szCs w:val="24"/>
          <w:shd w:val="clear" w:color="auto" w:fill="FFFFFF"/>
        </w:rPr>
        <w:t xml:space="preserve">, whereby suburban schools continue performing better. </w:t>
      </w:r>
      <w:r w:rsidR="008E74F9">
        <w:rPr>
          <w:rFonts w:ascii="Times New Roman" w:hAnsi="Times New Roman"/>
          <w:sz w:val="24"/>
          <w:szCs w:val="24"/>
          <w:shd w:val="clear" w:color="auto" w:fill="FFFFFF"/>
        </w:rPr>
        <w:t xml:space="preserve">Additionally, </w:t>
      </w:r>
      <w:r w:rsidR="00000346">
        <w:rPr>
          <w:rFonts w:ascii="Times New Roman" w:hAnsi="Times New Roman"/>
          <w:sz w:val="24"/>
          <w:szCs w:val="24"/>
          <w:shd w:val="clear" w:color="auto" w:fill="FFFFFF"/>
        </w:rPr>
        <w:t xml:space="preserve">urban education is often faced with 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 xml:space="preserve">a </w:t>
      </w:r>
      <w:r w:rsidR="00000346">
        <w:rPr>
          <w:rFonts w:ascii="Times New Roman" w:hAnsi="Times New Roman"/>
          <w:sz w:val="24"/>
          <w:szCs w:val="24"/>
          <w:shd w:val="clear" w:color="auto" w:fill="FFFFFF"/>
        </w:rPr>
        <w:t xml:space="preserve">lack of 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>parents' engagement in the students' learning process</w:t>
      </w:r>
      <w:r w:rsidR="00000346">
        <w:rPr>
          <w:rFonts w:ascii="Times New Roman" w:hAnsi="Times New Roman"/>
          <w:sz w:val="24"/>
          <w:szCs w:val="24"/>
          <w:shd w:val="clear" w:color="auto" w:fill="FFFFFF"/>
        </w:rPr>
        <w:t xml:space="preserve">. Therefore, to solve </w:t>
      </w:r>
      <w:r w:rsidR="00EE25F2">
        <w:rPr>
          <w:rFonts w:ascii="Times New Roman" w:hAnsi="Times New Roman"/>
          <w:sz w:val="24"/>
          <w:szCs w:val="24"/>
          <w:shd w:val="clear" w:color="auto" w:fill="FFFFFF"/>
        </w:rPr>
        <w:t>low-performance, there should be the enactment of a policy requiring parents' attention</w:t>
      </w:r>
      <w:r w:rsidR="00615BF2">
        <w:rPr>
          <w:rFonts w:ascii="Times New Roman" w:hAnsi="Times New Roman"/>
          <w:sz w:val="24"/>
          <w:szCs w:val="24"/>
          <w:shd w:val="clear" w:color="auto" w:fill="FFFFFF"/>
        </w:rPr>
        <w:t xml:space="preserve"> in the</w:t>
      </w:r>
      <w:r w:rsidR="008045DA">
        <w:rPr>
          <w:rFonts w:ascii="Times New Roman" w:hAnsi="Times New Roman"/>
          <w:sz w:val="24"/>
          <w:szCs w:val="24"/>
          <w:shd w:val="clear" w:color="auto" w:fill="FFFFFF"/>
        </w:rPr>
        <w:t>ir children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8045DA">
        <w:rPr>
          <w:rFonts w:ascii="Times New Roman" w:hAnsi="Times New Roman"/>
          <w:sz w:val="24"/>
          <w:szCs w:val="24"/>
          <w:shd w:val="clear" w:color="auto" w:fill="FFFFFF"/>
        </w:rPr>
        <w:t xml:space="preserve">s education in </w:t>
      </w:r>
      <w:r w:rsidR="00EE25F2">
        <w:rPr>
          <w:rFonts w:ascii="Times New Roman" w:hAnsi="Times New Roman"/>
          <w:sz w:val="24"/>
          <w:szCs w:val="24"/>
          <w:shd w:val="clear" w:color="auto" w:fill="FFFFFF"/>
        </w:rPr>
        <w:t>all</w:t>
      </w:r>
      <w:r w:rsidR="008045DA">
        <w:rPr>
          <w:rFonts w:ascii="Times New Roman" w:hAnsi="Times New Roman"/>
          <w:sz w:val="24"/>
          <w:szCs w:val="24"/>
          <w:shd w:val="clear" w:color="auto" w:fill="FFFFFF"/>
        </w:rPr>
        <w:t xml:space="preserve"> schools.</w:t>
      </w:r>
      <w:r w:rsidR="007929D9">
        <w:rPr>
          <w:rFonts w:ascii="Times New Roman" w:hAnsi="Times New Roman"/>
          <w:sz w:val="24"/>
          <w:szCs w:val="24"/>
          <w:shd w:val="clear" w:color="auto" w:fill="FFFFFF"/>
        </w:rPr>
        <w:t xml:space="preserve">Creating a safe environment is another </w:t>
      </w:r>
      <w:r w:rsidR="008C5B59">
        <w:rPr>
          <w:rFonts w:ascii="Times New Roman" w:hAnsi="Times New Roman"/>
          <w:sz w:val="24"/>
          <w:szCs w:val="24"/>
          <w:shd w:val="clear" w:color="auto" w:fill="FFFFFF"/>
        </w:rPr>
        <w:t xml:space="preserve">way to fix the existing disparities since most students living in urban areas get exposed to </w:t>
      </w:r>
      <w:r w:rsidR="00B560C3">
        <w:rPr>
          <w:rFonts w:ascii="Times New Roman" w:hAnsi="Times New Roman"/>
          <w:sz w:val="24"/>
          <w:szCs w:val="24"/>
          <w:shd w:val="clear" w:color="auto" w:fill="FFFFFF"/>
        </w:rPr>
        <w:t>crime at a higher rate than those in the suburbs, which in many ways influence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B560C3">
        <w:rPr>
          <w:rFonts w:ascii="Times New Roman" w:hAnsi="Times New Roman"/>
          <w:sz w:val="24"/>
          <w:szCs w:val="24"/>
          <w:shd w:val="clear" w:color="auto" w:fill="FFFFFF"/>
        </w:rPr>
        <w:t xml:space="preserve"> their performance.</w:t>
      </w:r>
    </w:p>
    <w:p w:rsidR="008045DA" w:rsidRDefault="00FF7691" w:rsidP="0015028E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Equity in the US is one of the core values facilitated in a wide range of s</w:t>
      </w:r>
      <w:r w:rsidR="00EE25F2">
        <w:rPr>
          <w:rFonts w:ascii="Times New Roman" w:hAnsi="Times New Roman"/>
          <w:sz w:val="24"/>
          <w:szCs w:val="24"/>
          <w:shd w:val="clear" w:color="auto" w:fill="FFFFFF"/>
        </w:rPr>
        <w:t>ociety sectors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1F1555">
        <w:rPr>
          <w:rFonts w:ascii="Times New Roman" w:hAnsi="Times New Roman"/>
          <w:sz w:val="24"/>
          <w:szCs w:val="24"/>
          <w:shd w:val="clear" w:color="auto" w:fill="FFFFFF"/>
        </w:rPr>
        <w:t>including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the education sector. </w:t>
      </w:r>
      <w:r w:rsidR="00DB3C3D">
        <w:rPr>
          <w:rFonts w:ascii="Times New Roman" w:hAnsi="Times New Roman"/>
          <w:sz w:val="24"/>
          <w:szCs w:val="24"/>
          <w:shd w:val="clear" w:color="auto" w:fill="FFFFFF"/>
        </w:rPr>
        <w:t xml:space="preserve">However, it may be a challenge to achieve </w:t>
      </w:r>
      <w:r w:rsidR="00F03FA3">
        <w:rPr>
          <w:rFonts w:ascii="Times New Roman" w:hAnsi="Times New Roman"/>
          <w:sz w:val="24"/>
          <w:szCs w:val="24"/>
          <w:shd w:val="clear" w:color="auto" w:fill="FFFFFF"/>
        </w:rPr>
        <w:t xml:space="preserve">equity in the education </w:t>
      </w:r>
      <w:r w:rsidR="00F03FA3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sector to match </w:t>
      </w:r>
      <w:r w:rsidR="001F1555">
        <w:rPr>
          <w:rFonts w:ascii="Times New Roman" w:hAnsi="Times New Roman"/>
          <w:sz w:val="24"/>
          <w:szCs w:val="24"/>
          <w:shd w:val="clear" w:color="auto" w:fill="FFFFFF"/>
        </w:rPr>
        <w:t xml:space="preserve">urban and suburban education. </w:t>
      </w:r>
      <w:r w:rsidR="003C70FE">
        <w:rPr>
          <w:rFonts w:ascii="Times New Roman" w:hAnsi="Times New Roman"/>
          <w:sz w:val="24"/>
          <w:szCs w:val="24"/>
          <w:shd w:val="clear" w:color="auto" w:fill="FFFFFF"/>
        </w:rPr>
        <w:t>Various reasons surround this understanding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>;</w:t>
      </w:r>
      <w:r w:rsidR="003C70FE">
        <w:rPr>
          <w:rFonts w:ascii="Times New Roman" w:hAnsi="Times New Roman"/>
          <w:sz w:val="24"/>
          <w:szCs w:val="24"/>
          <w:shd w:val="clear" w:color="auto" w:fill="FFFFFF"/>
        </w:rPr>
        <w:t xml:space="preserve"> for instance, </w:t>
      </w:r>
      <w:r w:rsidR="00701D01">
        <w:rPr>
          <w:rFonts w:ascii="Times New Roman" w:hAnsi="Times New Roman"/>
          <w:sz w:val="24"/>
          <w:szCs w:val="24"/>
          <w:shd w:val="clear" w:color="auto" w:fill="FFFFFF"/>
        </w:rPr>
        <w:t xml:space="preserve">urban education is often faced 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>with</w:t>
      </w:r>
      <w:r w:rsidR="00701D01">
        <w:rPr>
          <w:rFonts w:ascii="Times New Roman" w:hAnsi="Times New Roman"/>
          <w:sz w:val="24"/>
          <w:szCs w:val="24"/>
          <w:shd w:val="clear" w:color="auto" w:fill="FFFFFF"/>
        </w:rPr>
        <w:t xml:space="preserve"> a wide range of challenges such as lack of adequate </w:t>
      </w:r>
      <w:r w:rsidR="002D2D81">
        <w:rPr>
          <w:rFonts w:ascii="Times New Roman" w:hAnsi="Times New Roman"/>
          <w:sz w:val="24"/>
          <w:szCs w:val="24"/>
          <w:shd w:val="clear" w:color="auto" w:fill="FFFFFF"/>
        </w:rPr>
        <w:t>education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>al</w:t>
      </w:r>
      <w:r w:rsidR="002D2D81">
        <w:rPr>
          <w:rFonts w:ascii="Times New Roman" w:hAnsi="Times New Roman"/>
          <w:sz w:val="24"/>
          <w:szCs w:val="24"/>
          <w:shd w:val="clear" w:color="auto" w:fill="FFFFFF"/>
        </w:rPr>
        <w:t xml:space="preserve"> resources, lack of parent involvement in the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>ir children's educatio</w:t>
      </w:r>
      <w:r w:rsidR="002D2D81">
        <w:rPr>
          <w:rFonts w:ascii="Times New Roman" w:hAnsi="Times New Roman"/>
          <w:sz w:val="24"/>
          <w:szCs w:val="24"/>
          <w:shd w:val="clear" w:color="auto" w:fill="FFFFFF"/>
        </w:rPr>
        <w:t xml:space="preserve">n, </w:t>
      </w:r>
      <w:r w:rsidR="00647569">
        <w:rPr>
          <w:rFonts w:ascii="Times New Roman" w:hAnsi="Times New Roman"/>
          <w:sz w:val="24"/>
          <w:szCs w:val="24"/>
          <w:shd w:val="clear" w:color="auto" w:fill="FFFFFF"/>
        </w:rPr>
        <w:t xml:space="preserve">and </w:t>
      </w:r>
      <w:r w:rsidR="00B560C3">
        <w:rPr>
          <w:rFonts w:ascii="Times New Roman" w:hAnsi="Times New Roman"/>
          <w:sz w:val="24"/>
          <w:szCs w:val="24"/>
          <w:shd w:val="clear" w:color="auto" w:fill="FFFFFF"/>
        </w:rPr>
        <w:t>a crime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B560C3">
        <w:rPr>
          <w:rFonts w:ascii="Times New Roman" w:hAnsi="Times New Roman"/>
          <w:sz w:val="24"/>
          <w:szCs w:val="24"/>
          <w:shd w:val="clear" w:color="auto" w:fill="FFFFFF"/>
        </w:rPr>
        <w:t>infested environment. All these challenges are often associated with the student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B560C3">
        <w:rPr>
          <w:rFonts w:ascii="Times New Roman" w:hAnsi="Times New Roman"/>
          <w:sz w:val="24"/>
          <w:szCs w:val="24"/>
          <w:shd w:val="clear" w:color="auto" w:fill="FFFFFF"/>
        </w:rPr>
        <w:t xml:space="preserve">s </w:t>
      </w:r>
      <w:r w:rsidR="0088062D">
        <w:rPr>
          <w:rFonts w:ascii="Times New Roman" w:hAnsi="Times New Roman"/>
          <w:sz w:val="24"/>
          <w:szCs w:val="24"/>
          <w:shd w:val="clear" w:color="auto" w:fill="FFFFFF"/>
        </w:rPr>
        <w:t xml:space="preserve">socioeconomic </w:t>
      </w:r>
      <w:r w:rsidR="000805AA">
        <w:rPr>
          <w:rFonts w:ascii="Times New Roman" w:hAnsi="Times New Roman"/>
          <w:sz w:val="24"/>
          <w:szCs w:val="24"/>
          <w:shd w:val="clear" w:color="auto" w:fill="FFFFFF"/>
        </w:rPr>
        <w:t xml:space="preserve">status. Therefore, addressing the issue of their </w:t>
      </w:r>
      <w:r w:rsidR="00EE25F2">
        <w:rPr>
          <w:rFonts w:ascii="Times New Roman" w:hAnsi="Times New Roman"/>
          <w:sz w:val="24"/>
          <w:szCs w:val="24"/>
          <w:shd w:val="clear" w:color="auto" w:fill="FFFFFF"/>
        </w:rPr>
        <w:t>socio</w:t>
      </w:r>
      <w:r w:rsidR="000805AA">
        <w:rPr>
          <w:rFonts w:ascii="Times New Roman" w:hAnsi="Times New Roman"/>
          <w:sz w:val="24"/>
          <w:szCs w:val="24"/>
          <w:shd w:val="clear" w:color="auto" w:fill="FFFFFF"/>
        </w:rPr>
        <w:t>economic status may be a challenge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>;</w:t>
      </w:r>
      <w:r w:rsidR="000805AA">
        <w:rPr>
          <w:rFonts w:ascii="Times New Roman" w:hAnsi="Times New Roman"/>
          <w:sz w:val="24"/>
          <w:szCs w:val="24"/>
          <w:shd w:val="clear" w:color="auto" w:fill="FFFFFF"/>
        </w:rPr>
        <w:t xml:space="preserve"> however, 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 xml:space="preserve">by </w:t>
      </w:r>
      <w:r w:rsidR="000805AA">
        <w:rPr>
          <w:rFonts w:ascii="Times New Roman" w:hAnsi="Times New Roman"/>
          <w:sz w:val="24"/>
          <w:szCs w:val="24"/>
          <w:shd w:val="clear" w:color="auto" w:fill="FFFFFF"/>
        </w:rPr>
        <w:t>creating a conducive environment for the students in urban areas</w:t>
      </w:r>
      <w:r w:rsidR="00142A24">
        <w:rPr>
          <w:rFonts w:ascii="Times New Roman" w:hAnsi="Times New Roman"/>
          <w:sz w:val="24"/>
          <w:szCs w:val="24"/>
          <w:shd w:val="clear" w:color="auto" w:fill="FFFFFF"/>
        </w:rPr>
        <w:t xml:space="preserve"> to gain their education may facilitate the implementation of equity. </w:t>
      </w:r>
      <w:r w:rsidR="004A3FB6">
        <w:rPr>
          <w:rFonts w:ascii="Times New Roman" w:hAnsi="Times New Roman"/>
          <w:sz w:val="24"/>
          <w:szCs w:val="24"/>
          <w:shd w:val="clear" w:color="auto" w:fill="FFFFFF"/>
        </w:rPr>
        <w:t>Education is often considered a gateway out of many problems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4A3FB6">
        <w:rPr>
          <w:rFonts w:ascii="Times New Roman" w:hAnsi="Times New Roman"/>
          <w:sz w:val="24"/>
          <w:szCs w:val="24"/>
          <w:shd w:val="clear" w:color="auto" w:fill="FFFFFF"/>
        </w:rPr>
        <w:t xml:space="preserve"> including poverty and increasing socioeconomic status. </w:t>
      </w:r>
      <w:r w:rsidR="00485837">
        <w:rPr>
          <w:rFonts w:ascii="Times New Roman" w:hAnsi="Times New Roman"/>
          <w:sz w:val="24"/>
          <w:szCs w:val="24"/>
          <w:shd w:val="clear" w:color="auto" w:fill="FFFFFF"/>
        </w:rPr>
        <w:t>Therefore</w:t>
      </w:r>
      <w:r w:rsidR="00523E00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78412C">
        <w:rPr>
          <w:rFonts w:ascii="Times New Roman" w:hAnsi="Times New Roman"/>
          <w:sz w:val="24"/>
          <w:szCs w:val="24"/>
          <w:shd w:val="clear" w:color="auto" w:fill="FFFFFF"/>
        </w:rPr>
        <w:t xml:space="preserve">policymakers should focus on providing strategies to improve urban </w:t>
      </w:r>
      <w:r w:rsidR="00485837">
        <w:rPr>
          <w:rFonts w:ascii="Times New Roman" w:hAnsi="Times New Roman"/>
          <w:sz w:val="24"/>
          <w:szCs w:val="24"/>
          <w:shd w:val="clear" w:color="auto" w:fill="FFFFFF"/>
        </w:rPr>
        <w:t xml:space="preserve">education </w:t>
      </w:r>
      <w:r w:rsidR="00166C36">
        <w:rPr>
          <w:rFonts w:ascii="Times New Roman" w:hAnsi="Times New Roman"/>
          <w:sz w:val="24"/>
          <w:szCs w:val="24"/>
          <w:shd w:val="clear" w:color="auto" w:fill="FFFFFF"/>
        </w:rPr>
        <w:t xml:space="preserve">since achieving complete equity may be 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>challenging</w:t>
      </w:r>
      <w:r w:rsidR="00166C36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6B7DF5" w:rsidRPr="003036AA" w:rsidRDefault="00744F07" w:rsidP="0015028E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As indicated before, urban schools in America 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>face</w:t>
      </w:r>
      <w:r w:rsidR="00EE25F2">
        <w:rPr>
          <w:rFonts w:ascii="Times New Roman" w:hAnsi="Times New Roman"/>
          <w:sz w:val="24"/>
          <w:szCs w:val="24"/>
          <w:shd w:val="clear" w:color="auto" w:fill="FFFFFF"/>
        </w:rPr>
        <w:t>various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challenges </w:t>
      </w:r>
      <w:r w:rsidR="000F118A">
        <w:rPr>
          <w:rFonts w:ascii="Times New Roman" w:hAnsi="Times New Roman"/>
          <w:sz w:val="24"/>
          <w:szCs w:val="24"/>
          <w:shd w:val="clear" w:color="auto" w:fill="FFFFFF"/>
        </w:rPr>
        <w:t xml:space="preserve">and issues, which continue </w:t>
      </w:r>
      <w:r w:rsidR="00B87439">
        <w:rPr>
          <w:rFonts w:ascii="Times New Roman" w:hAnsi="Times New Roman"/>
          <w:sz w:val="24"/>
          <w:szCs w:val="24"/>
          <w:shd w:val="clear" w:color="auto" w:fill="FFFFFF"/>
        </w:rPr>
        <w:t xml:space="preserve">increasing the difference between them and suburban schools. </w:t>
      </w:r>
      <w:r w:rsidR="001A75BA">
        <w:rPr>
          <w:rFonts w:ascii="Times New Roman" w:hAnsi="Times New Roman"/>
          <w:sz w:val="24"/>
          <w:szCs w:val="24"/>
          <w:shd w:val="clear" w:color="auto" w:fill="FFFFFF"/>
        </w:rPr>
        <w:t xml:space="preserve">However, </w:t>
      </w:r>
      <w:r w:rsidR="00EE25F2">
        <w:rPr>
          <w:rFonts w:ascii="Times New Roman" w:hAnsi="Times New Roman"/>
          <w:sz w:val="24"/>
          <w:szCs w:val="24"/>
          <w:shd w:val="clear" w:color="auto" w:fill="FFFFFF"/>
        </w:rPr>
        <w:t>multiple steps</w:t>
      </w:r>
      <w:r w:rsidR="001A75BA">
        <w:rPr>
          <w:rFonts w:ascii="Times New Roman" w:hAnsi="Times New Roman"/>
          <w:sz w:val="24"/>
          <w:szCs w:val="24"/>
          <w:shd w:val="clear" w:color="auto" w:fill="FFFFFF"/>
        </w:rPr>
        <w:t xml:space="preserve"> can be taken to solve these challenges. </w:t>
      </w:r>
      <w:r w:rsidR="008E3063">
        <w:rPr>
          <w:rFonts w:ascii="Times New Roman" w:hAnsi="Times New Roman"/>
          <w:sz w:val="24"/>
          <w:szCs w:val="24"/>
          <w:shd w:val="clear" w:color="auto" w:fill="FFFFFF"/>
        </w:rPr>
        <w:t xml:space="preserve">An excellent example is </w:t>
      </w:r>
      <w:r w:rsidR="00C71FFB">
        <w:rPr>
          <w:rFonts w:ascii="Times New Roman" w:hAnsi="Times New Roman"/>
          <w:sz w:val="24"/>
          <w:szCs w:val="24"/>
          <w:shd w:val="clear" w:color="auto" w:fill="FFFFFF"/>
        </w:rPr>
        <w:t xml:space="preserve">through the development of policies that </w:t>
      </w:r>
      <w:r w:rsidR="00DA03FE">
        <w:rPr>
          <w:rFonts w:ascii="Times New Roman" w:hAnsi="Times New Roman"/>
          <w:sz w:val="24"/>
          <w:szCs w:val="24"/>
          <w:shd w:val="clear" w:color="auto" w:fill="FFFFFF"/>
        </w:rPr>
        <w:t xml:space="preserve">require the building of strong relationships between teachers, parents, and students to improve performance. </w:t>
      </w:r>
      <w:r w:rsidR="00F9628A">
        <w:rPr>
          <w:rFonts w:ascii="Times New Roman" w:hAnsi="Times New Roman"/>
          <w:sz w:val="24"/>
          <w:szCs w:val="24"/>
          <w:shd w:val="clear" w:color="auto" w:fill="FFFFFF"/>
        </w:rPr>
        <w:t>Strong relationships between the named individuals ensure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 xml:space="preserve"> that the</w:t>
      </w:r>
      <w:r w:rsidR="00EE25F2">
        <w:rPr>
          <w:rFonts w:ascii="Times New Roman" w:hAnsi="Times New Roman"/>
          <w:sz w:val="24"/>
          <w:szCs w:val="24"/>
          <w:shd w:val="clear" w:color="auto" w:fill="FFFFFF"/>
        </w:rPr>
        <w:t xml:space="preserve"> students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 xml:space="preserve"> get academic assistance at school and at home, increasing</w:t>
      </w:r>
      <w:r w:rsidR="006E23D6">
        <w:rPr>
          <w:rFonts w:ascii="Times New Roman" w:hAnsi="Times New Roman"/>
          <w:sz w:val="24"/>
          <w:szCs w:val="24"/>
          <w:shd w:val="clear" w:color="auto" w:fill="FFFFFF"/>
        </w:rPr>
        <w:t xml:space="preserve"> their </w:t>
      </w:r>
      <w:r w:rsidR="00EE25F2">
        <w:rPr>
          <w:rFonts w:ascii="Times New Roman" w:hAnsi="Times New Roman"/>
          <w:sz w:val="24"/>
          <w:szCs w:val="24"/>
          <w:shd w:val="clear" w:color="auto" w:fill="FFFFFF"/>
        </w:rPr>
        <w:t>educational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 xml:space="preserve"> improvement chances</w:t>
      </w:r>
      <w:r w:rsidR="006E23D6">
        <w:rPr>
          <w:rFonts w:ascii="Times New Roman" w:hAnsi="Times New Roman"/>
          <w:sz w:val="24"/>
          <w:szCs w:val="24"/>
          <w:shd w:val="clear" w:color="auto" w:fill="FFFFFF"/>
        </w:rPr>
        <w:t xml:space="preserve">. Another step is </w:t>
      </w:r>
      <w:r w:rsidR="00E61486">
        <w:rPr>
          <w:rFonts w:ascii="Times New Roman" w:hAnsi="Times New Roman"/>
          <w:sz w:val="24"/>
          <w:szCs w:val="24"/>
          <w:shd w:val="clear" w:color="auto" w:fill="FFFFFF"/>
        </w:rPr>
        <w:t xml:space="preserve">through implementing </w:t>
      </w:r>
      <w:r w:rsidR="009E04EE">
        <w:rPr>
          <w:rFonts w:ascii="Times New Roman" w:hAnsi="Times New Roman"/>
          <w:sz w:val="24"/>
          <w:szCs w:val="24"/>
          <w:shd w:val="clear" w:color="auto" w:fill="FFFFFF"/>
        </w:rPr>
        <w:t xml:space="preserve">strategies aimed at reducing </w:t>
      </w:r>
      <w:r w:rsidR="00824BE1">
        <w:rPr>
          <w:rFonts w:ascii="Times New Roman" w:hAnsi="Times New Roman"/>
          <w:sz w:val="24"/>
          <w:szCs w:val="24"/>
          <w:shd w:val="clear" w:color="auto" w:fill="FFFFFF"/>
        </w:rPr>
        <w:t>the crime rates in urban areas. The area in which the students gain their education play</w:t>
      </w:r>
      <w:r w:rsidR="00740C44">
        <w:rPr>
          <w:rFonts w:ascii="Times New Roman" w:hAnsi="Times New Roman"/>
          <w:sz w:val="24"/>
          <w:szCs w:val="24"/>
          <w:shd w:val="clear" w:color="auto" w:fill="FFFFFF"/>
        </w:rPr>
        <w:t>s a vital role in their performance; for instance, students in urban areas may be affected by the crimes, leading to unrest</w:t>
      </w:r>
      <w:r w:rsidR="00824BE1">
        <w:rPr>
          <w:rFonts w:ascii="Times New Roman" w:hAnsi="Times New Roman"/>
          <w:sz w:val="24"/>
          <w:szCs w:val="24"/>
          <w:shd w:val="clear" w:color="auto" w:fill="FFFFFF"/>
        </w:rPr>
        <w:t xml:space="preserve">, affecting their performance. </w:t>
      </w:r>
      <w:r w:rsidR="00A343D3">
        <w:rPr>
          <w:rFonts w:ascii="Times New Roman" w:hAnsi="Times New Roman"/>
          <w:sz w:val="24"/>
          <w:szCs w:val="24"/>
          <w:shd w:val="clear" w:color="auto" w:fill="FFFFFF"/>
        </w:rPr>
        <w:t xml:space="preserve">Lastly, individuals in power should </w:t>
      </w:r>
      <w:r w:rsidR="003A7300">
        <w:rPr>
          <w:rFonts w:ascii="Times New Roman" w:hAnsi="Times New Roman"/>
          <w:sz w:val="24"/>
          <w:szCs w:val="24"/>
          <w:shd w:val="clear" w:color="auto" w:fill="FFFFFF"/>
        </w:rPr>
        <w:t>facilitate the implementation of the No Child Left Behind Act, introduced in 2002</w:t>
      </w:r>
      <w:r w:rsidR="008042DE">
        <w:rPr>
          <w:rFonts w:ascii="Times New Roman" w:hAnsi="Times New Roman"/>
          <w:sz w:val="24"/>
          <w:szCs w:val="24"/>
          <w:shd w:val="clear" w:color="auto" w:fill="FFFFFF"/>
        </w:rPr>
        <w:t xml:space="preserve"> in urban schools. Consequently, </w:t>
      </w:r>
      <w:r w:rsidR="008C3C32">
        <w:rPr>
          <w:rFonts w:ascii="Times New Roman" w:hAnsi="Times New Roman"/>
          <w:sz w:val="24"/>
          <w:szCs w:val="24"/>
          <w:shd w:val="clear" w:color="auto" w:fill="FFFFFF"/>
        </w:rPr>
        <w:t>states should conduct annual assessments in the schools to establish the performance and teacher qualifications, to allow the schools to receive government funding.</w:t>
      </w:r>
    </w:p>
    <w:sectPr w:rsidR="006B7DF5" w:rsidRPr="003036AA" w:rsidSect="006B4D2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36A0" w:rsidRDefault="004E36A0">
      <w:r>
        <w:separator/>
      </w:r>
    </w:p>
  </w:endnote>
  <w:endnote w:type="continuationSeparator" w:id="1">
    <w:p w:rsidR="004E36A0" w:rsidRDefault="004E36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36A0" w:rsidRDefault="004E36A0">
      <w:r>
        <w:separator/>
      </w:r>
    </w:p>
  </w:footnote>
  <w:footnote w:type="continuationSeparator" w:id="1">
    <w:p w:rsidR="004E36A0" w:rsidRDefault="004E36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7574DA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</w:t>
    </w:r>
    <w:r w:rsidR="006B4D2E" w:rsidRPr="00A40055">
      <w:rPr>
        <w:rFonts w:ascii="Times New Roman" w:hAnsi="Times New Roman"/>
        <w:sz w:val="24"/>
        <w:szCs w:val="24"/>
      </w:rPr>
      <w:fldChar w:fldCharType="begin"/>
    </w:r>
    <w:r w:rsidR="007B4DB9" w:rsidRPr="00A40055">
      <w:rPr>
        <w:rFonts w:ascii="Times New Roman" w:hAnsi="Times New Roman"/>
        <w:sz w:val="24"/>
        <w:szCs w:val="24"/>
      </w:rPr>
      <w:instrText xml:space="preserve"> PAGE </w:instrText>
    </w:r>
    <w:r w:rsidR="006B4D2E" w:rsidRPr="00A40055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3</w:t>
    </w:r>
    <w:r w:rsidR="006B4D2E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7574DA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</w:t>
    </w:r>
    <w:r w:rsidR="007B4DB9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76F36"/>
    <w:multiLevelType w:val="hybridMultilevel"/>
    <w:tmpl w:val="3008E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574AC5"/>
    <w:multiLevelType w:val="hybridMultilevel"/>
    <w:tmpl w:val="4434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SpellingErrors/>
  <w:hideGrammaticalError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rwUAJhH0JSwAAAA="/>
  </w:docVars>
  <w:rsids>
    <w:rsidRoot w:val="00A40055"/>
    <w:rsid w:val="00000346"/>
    <w:rsid w:val="000132E3"/>
    <w:rsid w:val="00013DD9"/>
    <w:rsid w:val="00020159"/>
    <w:rsid w:val="00026B04"/>
    <w:rsid w:val="00027065"/>
    <w:rsid w:val="00044B2D"/>
    <w:rsid w:val="000465F4"/>
    <w:rsid w:val="00050361"/>
    <w:rsid w:val="00057FE9"/>
    <w:rsid w:val="000751B3"/>
    <w:rsid w:val="000805AA"/>
    <w:rsid w:val="00080FCD"/>
    <w:rsid w:val="00087B62"/>
    <w:rsid w:val="000C5BB3"/>
    <w:rsid w:val="000F118A"/>
    <w:rsid w:val="000F2717"/>
    <w:rsid w:val="000F5A80"/>
    <w:rsid w:val="000F6087"/>
    <w:rsid w:val="00107E33"/>
    <w:rsid w:val="00107F64"/>
    <w:rsid w:val="00113FFC"/>
    <w:rsid w:val="00127534"/>
    <w:rsid w:val="0013043C"/>
    <w:rsid w:val="00130868"/>
    <w:rsid w:val="001319E4"/>
    <w:rsid w:val="00142A24"/>
    <w:rsid w:val="0015018F"/>
    <w:rsid w:val="00150263"/>
    <w:rsid w:val="0015028E"/>
    <w:rsid w:val="00150877"/>
    <w:rsid w:val="0015373B"/>
    <w:rsid w:val="00154E03"/>
    <w:rsid w:val="00155547"/>
    <w:rsid w:val="00166C36"/>
    <w:rsid w:val="00167D2E"/>
    <w:rsid w:val="001A75BA"/>
    <w:rsid w:val="001B6450"/>
    <w:rsid w:val="001D149A"/>
    <w:rsid w:val="001F1555"/>
    <w:rsid w:val="001F70D5"/>
    <w:rsid w:val="00204236"/>
    <w:rsid w:val="00204CCB"/>
    <w:rsid w:val="00214774"/>
    <w:rsid w:val="00215417"/>
    <w:rsid w:val="00223D21"/>
    <w:rsid w:val="002803A6"/>
    <w:rsid w:val="002B6681"/>
    <w:rsid w:val="002B7761"/>
    <w:rsid w:val="002C7EB5"/>
    <w:rsid w:val="002D2D81"/>
    <w:rsid w:val="002D4C10"/>
    <w:rsid w:val="002F2687"/>
    <w:rsid w:val="003036AA"/>
    <w:rsid w:val="003053AF"/>
    <w:rsid w:val="003073D4"/>
    <w:rsid w:val="003154AA"/>
    <w:rsid w:val="00337292"/>
    <w:rsid w:val="00391E72"/>
    <w:rsid w:val="003A6485"/>
    <w:rsid w:val="003A7300"/>
    <w:rsid w:val="003B3C46"/>
    <w:rsid w:val="003C70FE"/>
    <w:rsid w:val="003D385D"/>
    <w:rsid w:val="003D6FDA"/>
    <w:rsid w:val="003E7CB9"/>
    <w:rsid w:val="004447C1"/>
    <w:rsid w:val="00470CCD"/>
    <w:rsid w:val="00475DDA"/>
    <w:rsid w:val="00485837"/>
    <w:rsid w:val="004A3FB6"/>
    <w:rsid w:val="004C294C"/>
    <w:rsid w:val="004C5E43"/>
    <w:rsid w:val="004E36A0"/>
    <w:rsid w:val="004E7517"/>
    <w:rsid w:val="00523E00"/>
    <w:rsid w:val="0052453D"/>
    <w:rsid w:val="00532D5F"/>
    <w:rsid w:val="00535677"/>
    <w:rsid w:val="005421E9"/>
    <w:rsid w:val="005612A2"/>
    <w:rsid w:val="005737A3"/>
    <w:rsid w:val="00593461"/>
    <w:rsid w:val="005D7DFE"/>
    <w:rsid w:val="005F690D"/>
    <w:rsid w:val="005F7B83"/>
    <w:rsid w:val="00615BF2"/>
    <w:rsid w:val="00624D78"/>
    <w:rsid w:val="00647569"/>
    <w:rsid w:val="006540AB"/>
    <w:rsid w:val="00663437"/>
    <w:rsid w:val="006717A9"/>
    <w:rsid w:val="00674D0D"/>
    <w:rsid w:val="006825EE"/>
    <w:rsid w:val="006A0524"/>
    <w:rsid w:val="006B4D2E"/>
    <w:rsid w:val="006B7DF5"/>
    <w:rsid w:val="006C23C0"/>
    <w:rsid w:val="006C4BF4"/>
    <w:rsid w:val="006E23D6"/>
    <w:rsid w:val="006E5278"/>
    <w:rsid w:val="00701D01"/>
    <w:rsid w:val="007119C1"/>
    <w:rsid w:val="00712C53"/>
    <w:rsid w:val="00721B18"/>
    <w:rsid w:val="00721CD0"/>
    <w:rsid w:val="00740C44"/>
    <w:rsid w:val="00744F07"/>
    <w:rsid w:val="007574DA"/>
    <w:rsid w:val="00766F5A"/>
    <w:rsid w:val="007747A6"/>
    <w:rsid w:val="007820DD"/>
    <w:rsid w:val="0078412C"/>
    <w:rsid w:val="007916F0"/>
    <w:rsid w:val="007929D9"/>
    <w:rsid w:val="00792AA3"/>
    <w:rsid w:val="007B2C2F"/>
    <w:rsid w:val="007B3261"/>
    <w:rsid w:val="007B3937"/>
    <w:rsid w:val="007B4DB9"/>
    <w:rsid w:val="007B5318"/>
    <w:rsid w:val="007E10B3"/>
    <w:rsid w:val="007F1A15"/>
    <w:rsid w:val="00802E45"/>
    <w:rsid w:val="008042DE"/>
    <w:rsid w:val="008045DA"/>
    <w:rsid w:val="00804BE9"/>
    <w:rsid w:val="00807470"/>
    <w:rsid w:val="00824BE1"/>
    <w:rsid w:val="00826F8A"/>
    <w:rsid w:val="0085790F"/>
    <w:rsid w:val="0088062D"/>
    <w:rsid w:val="008958BF"/>
    <w:rsid w:val="008B6740"/>
    <w:rsid w:val="008B7BA6"/>
    <w:rsid w:val="008C3C32"/>
    <w:rsid w:val="008C52FE"/>
    <w:rsid w:val="008C5B59"/>
    <w:rsid w:val="008D2B08"/>
    <w:rsid w:val="008E3063"/>
    <w:rsid w:val="008E74F9"/>
    <w:rsid w:val="00932206"/>
    <w:rsid w:val="0093408A"/>
    <w:rsid w:val="00940859"/>
    <w:rsid w:val="009454C2"/>
    <w:rsid w:val="00961A71"/>
    <w:rsid w:val="009626E1"/>
    <w:rsid w:val="0096275F"/>
    <w:rsid w:val="009829DF"/>
    <w:rsid w:val="009863AA"/>
    <w:rsid w:val="009A2909"/>
    <w:rsid w:val="009B0154"/>
    <w:rsid w:val="009B2717"/>
    <w:rsid w:val="009B4D65"/>
    <w:rsid w:val="009C2A06"/>
    <w:rsid w:val="009C7D1B"/>
    <w:rsid w:val="009D05D8"/>
    <w:rsid w:val="009E04EE"/>
    <w:rsid w:val="009F1153"/>
    <w:rsid w:val="009F1163"/>
    <w:rsid w:val="00A016F0"/>
    <w:rsid w:val="00A343D3"/>
    <w:rsid w:val="00A40055"/>
    <w:rsid w:val="00A6594B"/>
    <w:rsid w:val="00A82C60"/>
    <w:rsid w:val="00A943A6"/>
    <w:rsid w:val="00A96E99"/>
    <w:rsid w:val="00AE2342"/>
    <w:rsid w:val="00AE4EEE"/>
    <w:rsid w:val="00AF7194"/>
    <w:rsid w:val="00B135B3"/>
    <w:rsid w:val="00B17491"/>
    <w:rsid w:val="00B17BD2"/>
    <w:rsid w:val="00B3102C"/>
    <w:rsid w:val="00B40DBF"/>
    <w:rsid w:val="00B50F6B"/>
    <w:rsid w:val="00B560C3"/>
    <w:rsid w:val="00B71060"/>
    <w:rsid w:val="00B81460"/>
    <w:rsid w:val="00B87439"/>
    <w:rsid w:val="00B9422F"/>
    <w:rsid w:val="00BB541B"/>
    <w:rsid w:val="00BD561E"/>
    <w:rsid w:val="00C01087"/>
    <w:rsid w:val="00C16ECA"/>
    <w:rsid w:val="00C2508F"/>
    <w:rsid w:val="00C25E3F"/>
    <w:rsid w:val="00C36941"/>
    <w:rsid w:val="00C414E2"/>
    <w:rsid w:val="00C46565"/>
    <w:rsid w:val="00C52312"/>
    <w:rsid w:val="00C66C6F"/>
    <w:rsid w:val="00C71FFB"/>
    <w:rsid w:val="00C7314B"/>
    <w:rsid w:val="00C84EA1"/>
    <w:rsid w:val="00C8604C"/>
    <w:rsid w:val="00CA5D31"/>
    <w:rsid w:val="00CC3E47"/>
    <w:rsid w:val="00CD745E"/>
    <w:rsid w:val="00D262DF"/>
    <w:rsid w:val="00D3035F"/>
    <w:rsid w:val="00D36530"/>
    <w:rsid w:val="00D603E0"/>
    <w:rsid w:val="00D60D59"/>
    <w:rsid w:val="00D63983"/>
    <w:rsid w:val="00D639C8"/>
    <w:rsid w:val="00D64461"/>
    <w:rsid w:val="00D712A0"/>
    <w:rsid w:val="00D72694"/>
    <w:rsid w:val="00DA03FE"/>
    <w:rsid w:val="00DB3C3D"/>
    <w:rsid w:val="00E033F5"/>
    <w:rsid w:val="00E06003"/>
    <w:rsid w:val="00E12EC5"/>
    <w:rsid w:val="00E26F51"/>
    <w:rsid w:val="00E61486"/>
    <w:rsid w:val="00E669BF"/>
    <w:rsid w:val="00E91B66"/>
    <w:rsid w:val="00EA2581"/>
    <w:rsid w:val="00EA4D0D"/>
    <w:rsid w:val="00EB2DF6"/>
    <w:rsid w:val="00EC1E7D"/>
    <w:rsid w:val="00EE2423"/>
    <w:rsid w:val="00EE25F2"/>
    <w:rsid w:val="00F00438"/>
    <w:rsid w:val="00F03FA3"/>
    <w:rsid w:val="00F137B6"/>
    <w:rsid w:val="00F16465"/>
    <w:rsid w:val="00F223FC"/>
    <w:rsid w:val="00F2391A"/>
    <w:rsid w:val="00F40591"/>
    <w:rsid w:val="00F52648"/>
    <w:rsid w:val="00F543C7"/>
    <w:rsid w:val="00F773EA"/>
    <w:rsid w:val="00F801C5"/>
    <w:rsid w:val="00F87BF7"/>
    <w:rsid w:val="00F9628A"/>
    <w:rsid w:val="00FB6BDD"/>
    <w:rsid w:val="00FD0EA7"/>
    <w:rsid w:val="00FD321F"/>
    <w:rsid w:val="00FF557B"/>
    <w:rsid w:val="00FF7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B4D2E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6B4D2E"/>
    <w:rPr>
      <w:rFonts w:ascii="Symbol" w:hAnsi="Symbol" w:cs="Symbol" w:hint="default"/>
    </w:rPr>
  </w:style>
  <w:style w:type="character" w:customStyle="1" w:styleId="WW8Num1z1">
    <w:name w:val="WW8Num1z1"/>
    <w:rsid w:val="006B4D2E"/>
    <w:rPr>
      <w:rFonts w:ascii="Courier New" w:hAnsi="Courier New" w:cs="Courier New" w:hint="default"/>
    </w:rPr>
  </w:style>
  <w:style w:type="character" w:customStyle="1" w:styleId="WW8Num1z2">
    <w:name w:val="WW8Num1z2"/>
    <w:rsid w:val="006B4D2E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6B4D2E"/>
  </w:style>
  <w:style w:type="character" w:customStyle="1" w:styleId="5">
    <w:name w:val="Знак Знак5"/>
    <w:rsid w:val="006B4D2E"/>
    <w:rPr>
      <w:sz w:val="22"/>
      <w:szCs w:val="22"/>
      <w:lang w:val="en-US"/>
    </w:rPr>
  </w:style>
  <w:style w:type="character" w:customStyle="1" w:styleId="4">
    <w:name w:val="Знак Знак4"/>
    <w:rsid w:val="006B4D2E"/>
    <w:rPr>
      <w:sz w:val="22"/>
      <w:szCs w:val="22"/>
      <w:lang w:val="en-US"/>
    </w:rPr>
  </w:style>
  <w:style w:type="character" w:customStyle="1" w:styleId="30">
    <w:name w:val="Знак Знак3"/>
    <w:rsid w:val="006B4D2E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6B4D2E"/>
    <w:rPr>
      <w:sz w:val="16"/>
      <w:szCs w:val="16"/>
    </w:rPr>
  </w:style>
  <w:style w:type="character" w:customStyle="1" w:styleId="20">
    <w:name w:val="Знак Знак2"/>
    <w:rsid w:val="006B4D2E"/>
    <w:rPr>
      <w:lang w:val="en-US"/>
    </w:rPr>
  </w:style>
  <w:style w:type="character" w:customStyle="1" w:styleId="1">
    <w:name w:val="Знак Знак1"/>
    <w:rsid w:val="006B4D2E"/>
    <w:rPr>
      <w:b/>
      <w:bCs/>
      <w:lang w:val="en-US"/>
    </w:rPr>
  </w:style>
  <w:style w:type="character" w:customStyle="1" w:styleId="10">
    <w:name w:val="Основной шрифт абзаца1"/>
    <w:rsid w:val="006B4D2E"/>
  </w:style>
  <w:style w:type="character" w:customStyle="1" w:styleId="21">
    <w:name w:val="Основной шрифт абзаца2"/>
    <w:rsid w:val="006B4D2E"/>
  </w:style>
  <w:style w:type="character" w:customStyle="1" w:styleId="FooterChar">
    <w:name w:val="Footer Char"/>
    <w:rsid w:val="006B4D2E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6B4D2E"/>
    <w:rPr>
      <w:sz w:val="16"/>
      <w:szCs w:val="16"/>
    </w:rPr>
  </w:style>
  <w:style w:type="character" w:customStyle="1" w:styleId="CommentTextChar">
    <w:name w:val="Comment Text Char"/>
    <w:rsid w:val="006B4D2E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6B4D2E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6B4D2E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6B4D2E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6B4D2E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6B4D2E"/>
    <w:rPr>
      <w:vertAlign w:val="superscript"/>
    </w:rPr>
  </w:style>
  <w:style w:type="character" w:styleId="Hyperlink">
    <w:name w:val="Hyperlink"/>
    <w:rsid w:val="006B4D2E"/>
    <w:rPr>
      <w:color w:val="0000FF"/>
      <w:u w:val="single"/>
      <w:lang w:val="en-US" w:bidi="en-US"/>
    </w:rPr>
  </w:style>
  <w:style w:type="character" w:customStyle="1" w:styleId="ListLabel1">
    <w:name w:val="ListLabel 1"/>
    <w:rsid w:val="006B4D2E"/>
    <w:rPr>
      <w:rFonts w:eastAsia="Times New Roman" w:cs="Times New Roman"/>
    </w:rPr>
  </w:style>
  <w:style w:type="character" w:customStyle="1" w:styleId="ListLabel2">
    <w:name w:val="ListLabel 2"/>
    <w:rsid w:val="006B4D2E"/>
    <w:rPr>
      <w:rFonts w:cs="Courier New"/>
    </w:rPr>
  </w:style>
  <w:style w:type="character" w:customStyle="1" w:styleId="a">
    <w:name w:val="Знак Знак"/>
    <w:rsid w:val="006B4D2E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6B4D2E"/>
  </w:style>
  <w:style w:type="character" w:customStyle="1" w:styleId="selectable">
    <w:name w:val="selectable"/>
    <w:rsid w:val="006B4D2E"/>
  </w:style>
  <w:style w:type="character" w:styleId="Strong">
    <w:name w:val="Strong"/>
    <w:qFormat/>
    <w:rsid w:val="006B4D2E"/>
    <w:rPr>
      <w:b/>
      <w:bCs/>
    </w:rPr>
  </w:style>
  <w:style w:type="paragraph" w:customStyle="1" w:styleId="13">
    <w:name w:val="Заголовок1"/>
    <w:basedOn w:val="Normal"/>
    <w:next w:val="BodyText"/>
    <w:rsid w:val="006B4D2E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6B4D2E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6B4D2E"/>
    <w:rPr>
      <w:rFonts w:cs="Lohit Hindi"/>
    </w:rPr>
  </w:style>
  <w:style w:type="paragraph" w:styleId="Caption">
    <w:name w:val="caption"/>
    <w:basedOn w:val="Normal"/>
    <w:qFormat/>
    <w:rsid w:val="006B4D2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6B4D2E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6B4D2E"/>
    <w:pPr>
      <w:spacing w:after="0" w:line="240" w:lineRule="auto"/>
    </w:pPr>
  </w:style>
  <w:style w:type="paragraph" w:styleId="Footer">
    <w:name w:val="footer"/>
    <w:basedOn w:val="Normal"/>
    <w:rsid w:val="006B4D2E"/>
    <w:pPr>
      <w:spacing w:after="0" w:line="240" w:lineRule="auto"/>
    </w:pPr>
  </w:style>
  <w:style w:type="paragraph" w:styleId="BalloonText">
    <w:name w:val="Balloon Text"/>
    <w:basedOn w:val="Normal"/>
    <w:rsid w:val="006B4D2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6B4D2E"/>
    <w:rPr>
      <w:sz w:val="20"/>
      <w:szCs w:val="20"/>
    </w:rPr>
  </w:style>
  <w:style w:type="paragraph" w:styleId="CommentSubject">
    <w:name w:val="annotation subject"/>
    <w:basedOn w:val="22"/>
    <w:next w:val="22"/>
    <w:rsid w:val="006B4D2E"/>
    <w:rPr>
      <w:b/>
      <w:bCs/>
    </w:rPr>
  </w:style>
  <w:style w:type="paragraph" w:customStyle="1" w:styleId="14">
    <w:name w:val="Название1"/>
    <w:basedOn w:val="Normal"/>
    <w:rsid w:val="006B4D2E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6B4D2E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6B4D2E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6B4D2E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6B4D2E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6B4D2E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6B4D2E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6B4D2E"/>
    <w:rPr>
      <w:b/>
      <w:bCs/>
    </w:rPr>
  </w:style>
  <w:style w:type="paragraph" w:customStyle="1" w:styleId="1a">
    <w:name w:val="Текст выноски1"/>
    <w:basedOn w:val="Normal"/>
    <w:rsid w:val="006B4D2E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6B4D2E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6B4D2E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6B4D2E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619</Words>
  <Characters>3532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2020-11-18T11:48:00Z</dcterms:created>
  <dcterms:modified xsi:type="dcterms:W3CDTF">2020-11-18T11:48:00Z</dcterms:modified>
</cp:coreProperties>
</file>